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5639" w14:textId="77777777"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71FE6ADF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4856E69F" w14:textId="77777777"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A53D0" w14:paraId="0D92ADB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41C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DE18C" w14:textId="77777777" w:rsidR="001511D9" w:rsidRPr="000A53D0" w:rsidRDefault="0019780D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61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0912-7LEK-C5.9-CZ</w:t>
            </w:r>
          </w:p>
        </w:tc>
      </w:tr>
      <w:tr w:rsidR="001511D9" w:rsidRPr="000A53D0" w14:paraId="57BCF91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168" w14:textId="77777777" w:rsidR="001511D9" w:rsidRPr="000A53D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C66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A81D2" w14:textId="77777777" w:rsidR="0019780D" w:rsidRPr="00A67AE3" w:rsidRDefault="0019780D" w:rsidP="0019780D">
            <w:pPr>
              <w:pStyle w:val="Nagwek1"/>
            </w:pPr>
            <w:bookmarkStart w:id="0" w:name="_Toc382231493"/>
            <w:bookmarkStart w:id="1" w:name="_Toc382231764"/>
            <w:bookmarkStart w:id="2" w:name="_Toc382242808"/>
            <w:bookmarkStart w:id="3" w:name="_Toc462646138"/>
            <w:bookmarkStart w:id="4" w:name="_Toc462646805"/>
            <w:r w:rsidRPr="00A67AE3">
              <w:t>Choroby zakaźne</w:t>
            </w:r>
          </w:p>
          <w:bookmarkEnd w:id="0"/>
          <w:bookmarkEnd w:id="1"/>
          <w:bookmarkEnd w:id="2"/>
          <w:bookmarkEnd w:id="3"/>
          <w:bookmarkEnd w:id="4"/>
          <w:p w14:paraId="37C33B0B" w14:textId="77777777" w:rsidR="001E1B38" w:rsidRPr="0019780D" w:rsidRDefault="0019780D" w:rsidP="0019780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97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</w:t>
            </w:r>
          </w:p>
        </w:tc>
      </w:tr>
      <w:tr w:rsidR="001511D9" w:rsidRPr="000A53D0" w14:paraId="277EA6F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7B3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BEC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18F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0D8074E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3A9D104E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A53D0" w14:paraId="6D80704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96D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351" w14:textId="77777777" w:rsidR="001511D9" w:rsidRPr="0019780D" w:rsidRDefault="00197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7548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1511D9" w:rsidRPr="000A53D0" w14:paraId="24358BC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473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A48" w14:textId="77777777" w:rsidR="001511D9" w:rsidRPr="0019780D" w:rsidRDefault="00197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7548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1511D9" w:rsidRPr="000A53D0" w14:paraId="3498C1A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834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DDA" w14:textId="77777777" w:rsidR="00283E57" w:rsidRPr="0019780D" w:rsidRDefault="0019780D" w:rsidP="00197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7548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1511D9" w:rsidRPr="000A53D0" w14:paraId="62A4BEE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F0E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64B" w14:textId="77777777" w:rsidR="001511D9" w:rsidRPr="0019780D" w:rsidRDefault="00277D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7D72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</w:p>
        </w:tc>
      </w:tr>
      <w:tr w:rsidR="001511D9" w:rsidRPr="000A53D0" w14:paraId="6A0CFF9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B8" w14:textId="77777777" w:rsidR="001511D9" w:rsidRPr="000A53D0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767" w14:textId="77777777" w:rsidR="00BB2766" w:rsidRDefault="00BB2766" w:rsidP="00BB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</w:t>
            </w:r>
            <w:r w:rsidR="00F76A32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700CAB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F76A32">
              <w:rPr>
                <w:rFonts w:ascii="Times New Roman" w:hAnsi="Times New Roman" w:cs="Times New Roman"/>
                <w:sz w:val="20"/>
                <w:szCs w:val="20"/>
              </w:rPr>
              <w:t>n.med. Dorota Zarębska-Michaluk</w:t>
            </w:r>
            <w:r w:rsidR="00700C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4A28D3" w14:textId="29F26E32" w:rsidR="001511D9" w:rsidRPr="0019780D" w:rsidRDefault="00BB2766" w:rsidP="00BB27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med.</w:t>
            </w:r>
            <w:r w:rsidR="00700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AB">
              <w:rPr>
                <w:rFonts w:ascii="Times New Roman" w:hAnsi="Times New Roman" w:cs="Times New Roman"/>
                <w:sz w:val="20"/>
                <w:szCs w:val="20"/>
              </w:rPr>
              <w:t>Michał Brzdęk</w:t>
            </w:r>
          </w:p>
        </w:tc>
      </w:tr>
      <w:tr w:rsidR="001511D9" w:rsidRPr="000A53D0" w14:paraId="3916EBA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500" w14:textId="77777777" w:rsidR="001511D9" w:rsidRPr="000A53D0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1D" w14:textId="7495F701" w:rsidR="001511D9" w:rsidRPr="0019780D" w:rsidRDefault="00C512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 3637146 Klinika Chorób Zakaźnych</w:t>
            </w:r>
          </w:p>
        </w:tc>
      </w:tr>
    </w:tbl>
    <w:p w14:paraId="3F5A4F23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69ACEC8" w14:textId="77777777"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0A53D0" w14:paraId="62159E1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2B2" w14:textId="77777777" w:rsidR="001511D9" w:rsidRPr="000A53D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EA9" w14:textId="77777777" w:rsidR="001511D9" w:rsidRPr="000A53D0" w:rsidRDefault="0088780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polski</w:t>
            </w:r>
          </w:p>
        </w:tc>
      </w:tr>
      <w:tr w:rsidR="00887800" w:rsidRPr="000A53D0" w14:paraId="19DCF9C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C91" w14:textId="77777777" w:rsidR="00887800" w:rsidRPr="000A53D0" w:rsidRDefault="00887800" w:rsidP="008878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C50" w14:textId="77777777" w:rsidR="00887800" w:rsidRPr="00845406" w:rsidRDefault="00887800" w:rsidP="0088780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Znajomość mikrobiologii, immunologii, farmakologii, epidemiologii, podstaw chorób wewnętrznych i pediatrii</w:t>
            </w:r>
          </w:p>
        </w:tc>
      </w:tr>
    </w:tbl>
    <w:p w14:paraId="4D67CDB1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24ADD30" w14:textId="77777777" w:rsidR="001E4083" w:rsidRPr="000A53D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0A53D0" w14:paraId="560C844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4C5" w14:textId="77777777" w:rsidR="001511D9" w:rsidRPr="000A53D0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43B" w14:textId="10D99774" w:rsidR="001511D9" w:rsidRPr="000A53D0" w:rsidRDefault="00887800" w:rsidP="00BB276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WYKŁAD: </w:t>
            </w:r>
            <w:r w:rsidR="003003A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B27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 tym 12 h e-learning)</w:t>
            </w:r>
            <w:r w:rsidR="003003AB" w:rsidRPr="00927548">
              <w:rPr>
                <w:rFonts w:ascii="Times New Roman" w:hAnsi="Times New Roman" w:cs="Times New Roman"/>
                <w:b/>
                <w:sz w:val="20"/>
                <w:szCs w:val="20"/>
              </w:rPr>
              <w:t>; ĆWICZENIA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Praktyczne</w:t>
            </w:r>
            <w:r w:rsidRPr="0092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01B2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92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seminaria </w:t>
            </w:r>
            <w:r w:rsidR="00501B2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B27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 tym 3 h e-learning)</w:t>
            </w:r>
          </w:p>
        </w:tc>
      </w:tr>
      <w:tr w:rsidR="001511D9" w:rsidRPr="000A53D0" w14:paraId="74FD339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F2A" w14:textId="77777777" w:rsidR="001511D9" w:rsidRPr="000A53D0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806" w14:textId="2E02B97A" w:rsidR="00887800" w:rsidRDefault="00887800" w:rsidP="008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548">
              <w:rPr>
                <w:rFonts w:ascii="Times New Roman" w:hAnsi="Times New Roman" w:cs="Times New Roman"/>
                <w:sz w:val="20"/>
                <w:szCs w:val="20"/>
              </w:rPr>
              <w:t>Wykład: zajęcia w pomieszczeniach dydaktycznych UJK</w:t>
            </w:r>
          </w:p>
          <w:p w14:paraId="275D8367" w14:textId="399253A3" w:rsidR="00C5120C" w:rsidRPr="00927548" w:rsidRDefault="00C5120C" w:rsidP="008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Seminaria: w pomieszczeniach dydaktycznych UJK</w:t>
            </w:r>
          </w:p>
          <w:p w14:paraId="2830D8E3" w14:textId="394DC882" w:rsidR="001511D9" w:rsidRPr="005813CD" w:rsidRDefault="00887800" w:rsidP="0088780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-PL" w:eastAsia="pl-PL"/>
              </w:rPr>
            </w:pPr>
            <w:r w:rsidRPr="00927548">
              <w:rPr>
                <w:sz w:val="20"/>
                <w:szCs w:val="20"/>
              </w:rPr>
              <w:t xml:space="preserve">Ćwiczenia </w:t>
            </w:r>
            <w:r w:rsidR="00C5120C">
              <w:rPr>
                <w:sz w:val="20"/>
                <w:szCs w:val="20"/>
                <w:lang w:val="pl-PL"/>
              </w:rPr>
              <w:t>praktyczne</w:t>
            </w:r>
            <w:r w:rsidRPr="00927548">
              <w:rPr>
                <w:sz w:val="20"/>
                <w:szCs w:val="20"/>
              </w:rPr>
              <w:t>: Klinika Chorób Zakaźnych</w:t>
            </w:r>
            <w:r w:rsidR="005813CD">
              <w:rPr>
                <w:sz w:val="20"/>
                <w:szCs w:val="20"/>
                <w:lang w:val="pl-PL"/>
              </w:rPr>
              <w:t>, ambulatorium Kliniki</w:t>
            </w:r>
          </w:p>
        </w:tc>
      </w:tr>
      <w:tr w:rsidR="001511D9" w:rsidRPr="000A53D0" w14:paraId="5DD4AD1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BE3" w14:textId="77777777" w:rsidR="001511D9" w:rsidRPr="000A53D0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60E" w14:textId="77777777" w:rsidR="00C5120C" w:rsidRDefault="00887800" w:rsidP="0084540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Wykłady: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 pisemny (test);</w:t>
            </w:r>
            <w:r w:rsidRPr="005813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 w:rsidRPr="00C5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pl-PL"/>
              </w:rPr>
              <w:t>ćwiczenia</w:t>
            </w:r>
            <w:r w:rsidR="00C5120C" w:rsidRPr="00C5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="00C5120C" w:rsidRPr="00C5120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pl-PL"/>
              </w:rPr>
              <w:t>– pisemne (test);</w:t>
            </w:r>
            <w:r w:rsidR="00C5120C" w:rsidRPr="00C5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  <w:p w14:paraId="324D62D1" w14:textId="49B7BCD5" w:rsidR="005813CD" w:rsidRPr="005813CD" w:rsidRDefault="00887800" w:rsidP="0084540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C5120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pl-PL"/>
              </w:rPr>
              <w:t xml:space="preserve">seminaria: </w:t>
            </w:r>
            <w:r w:rsidRPr="00C512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 xml:space="preserve">obecność, zaliczenie </w:t>
            </w:r>
            <w:r w:rsidR="005813CD" w:rsidRPr="00C512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 xml:space="preserve">ustne </w:t>
            </w:r>
            <w:r w:rsidRPr="00C512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 xml:space="preserve">+ zaliczenie </w:t>
            </w:r>
            <w:r w:rsidR="003003AB" w:rsidRPr="00C512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>1 historii</w:t>
            </w:r>
            <w:r w:rsidRPr="00C512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pl-PL"/>
              </w:rPr>
              <w:t xml:space="preserve"> choroby + końcowy egzamin praktyczny</w:t>
            </w:r>
          </w:p>
        </w:tc>
      </w:tr>
      <w:tr w:rsidR="001511D9" w:rsidRPr="000A53D0" w14:paraId="594F25B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C6C" w14:textId="77777777" w:rsidR="001511D9" w:rsidRPr="000A53D0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1BD" w14:textId="77777777" w:rsidR="00515B0F" w:rsidRPr="000A53D0" w:rsidRDefault="00887800" w:rsidP="0084540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wykład, dyskusja dydaktyczna, opis przypadku, sprawdzian praktyczny</w:t>
            </w:r>
          </w:p>
        </w:tc>
      </w:tr>
      <w:tr w:rsidR="00420A29" w:rsidRPr="000A53D0" w14:paraId="0446A6C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750" w14:textId="77777777" w:rsidR="00420A29" w:rsidRPr="000A53D0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F3E" w14:textId="77777777" w:rsidR="00420A29" w:rsidRPr="000A53D0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A591" w14:textId="77777777" w:rsidR="008D7AC0" w:rsidRPr="00140457" w:rsidRDefault="00140457" w:rsidP="007572E8">
            <w:pPr>
              <w:pStyle w:val="Default"/>
              <w:rPr>
                <w:sz w:val="20"/>
                <w:szCs w:val="20"/>
              </w:rPr>
            </w:pPr>
            <w:r w:rsidRPr="00140457">
              <w:rPr>
                <w:sz w:val="20"/>
                <w:szCs w:val="20"/>
              </w:rPr>
              <w:t>Flisiak R.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572E8" w:rsidRPr="00DE1B6E">
              <w:rPr>
                <w:b/>
                <w:bCs/>
                <w:sz w:val="20"/>
                <w:szCs w:val="20"/>
              </w:rPr>
              <w:t>Choroby zakaźne i pasożytnicze</w:t>
            </w:r>
            <w:r w:rsidR="007572E8">
              <w:rPr>
                <w:b/>
                <w:bCs/>
                <w:sz w:val="20"/>
                <w:szCs w:val="20"/>
              </w:rPr>
              <w:t xml:space="preserve"> tom I-IV</w:t>
            </w:r>
            <w:r>
              <w:rPr>
                <w:b/>
                <w:bCs/>
                <w:sz w:val="20"/>
                <w:szCs w:val="20"/>
              </w:rPr>
              <w:t xml:space="preserve"> 2020. </w:t>
            </w:r>
            <w:r>
              <w:rPr>
                <w:sz w:val="20"/>
                <w:szCs w:val="20"/>
              </w:rPr>
              <w:t>Wydawnictwo</w:t>
            </w:r>
            <w:r w:rsidR="007572E8" w:rsidRPr="00DE1B6E">
              <w:rPr>
                <w:sz w:val="20"/>
                <w:szCs w:val="20"/>
              </w:rPr>
              <w:t xml:space="preserve"> Czelej</w:t>
            </w:r>
          </w:p>
        </w:tc>
      </w:tr>
      <w:tr w:rsidR="00420A29" w:rsidRPr="000A53D0" w14:paraId="5261438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3148" w14:textId="77777777" w:rsidR="00420A29" w:rsidRPr="000A53D0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CD7" w14:textId="77777777" w:rsidR="00420A29" w:rsidRPr="000A53D0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B18" w14:textId="77777777" w:rsidR="00420A29" w:rsidRPr="000A53D0" w:rsidRDefault="00140457" w:rsidP="0088780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B12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Polskie Towarzystwo Naukowe AIDS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140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887800" w:rsidRPr="00140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Zasady opieki nad osobami zakażonymi HIV.</w:t>
            </w:r>
            <w:r w:rsidRPr="003B12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887800" w:rsidRPr="003B12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</w:t>
            </w:r>
            <w:r w:rsidR="003003A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Wydawnictwo EkoPress</w:t>
            </w:r>
          </w:p>
        </w:tc>
      </w:tr>
    </w:tbl>
    <w:p w14:paraId="78676209" w14:textId="77777777"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128D99F" w14:textId="77777777" w:rsidR="001511D9" w:rsidRPr="000A53D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A53D0" w14:paraId="23C1BC0B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8766" w14:textId="77777777" w:rsidR="0066006C" w:rsidRPr="000A53D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12241758" w14:textId="77777777" w:rsidR="00887800" w:rsidRPr="00927548" w:rsidRDefault="00887800" w:rsidP="0088780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92754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C1.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powinien nabyć wiedzę z zakresu epidemiologii, rozpoznawania, leczenia i profilaktyki chorób zakaźnych i pasożytniczych, ze szczególnym uwzględnieniem zakażeń wirusami hepatotropowymi, zakażeń HIV i związanych z nim infekcji oportunistycznych, a także neuroinfekcji, chorób tropikalnych, odzwierzęcych, gorączki o nieustalonej przyczynie oraz na temat szczepionek i surowic.</w:t>
            </w:r>
          </w:p>
          <w:p w14:paraId="0DA042CB" w14:textId="77777777" w:rsidR="00887800" w:rsidRPr="00927548" w:rsidRDefault="00887800" w:rsidP="0088780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Pr="00927548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C2</w:t>
            </w:r>
            <w:r w:rsidRPr="0092754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Student powinien umieć rozpoznawać choroby o etiologii zakaźnej, znać ich etiopatogenezę oraz objawy w stopniu umożliwiającym diagnostykę różnicową, ustalenie ostatecznego rozpoznania oraz zaproponowanie </w:t>
            </w:r>
            <w:r w:rsidR="003003AB"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wstępne terapii</w:t>
            </w: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empirycznej a po ustaleniu rozpoznania- terapii celowanej (w tym chemioterapii). </w:t>
            </w:r>
          </w:p>
          <w:p w14:paraId="582F2595" w14:textId="77777777" w:rsidR="0066006C" w:rsidRPr="000A53D0" w:rsidRDefault="00887800" w:rsidP="0088780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Pr="0092754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C3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9275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powinien także umieć zaplanować i wdrożyć postępowanie profilaktyczne, w tym również związane z ekspozycją zawodową.</w:t>
            </w:r>
          </w:p>
        </w:tc>
      </w:tr>
      <w:tr w:rsidR="0066006C" w:rsidRPr="000A53D0" w14:paraId="091AEA71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F96" w14:textId="77777777" w:rsidR="0066006C" w:rsidRPr="000A53D0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0F7F32B" w14:textId="77777777" w:rsidR="00887800" w:rsidRPr="00927548" w:rsidRDefault="00887800" w:rsidP="0088780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 ramach wykładów:</w:t>
            </w:r>
          </w:p>
          <w:p w14:paraId="7338A51D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Epidemiologia chorób zakaźnych </w:t>
            </w:r>
          </w:p>
          <w:p w14:paraId="5F234A56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ar-SA"/>
              </w:rPr>
              <w:t xml:space="preserve">HIV/AIDS </w:t>
            </w:r>
          </w:p>
          <w:p w14:paraId="67E7A85F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Wirusowe zapalenia wątroby (A, B, C, D, E) </w:t>
            </w:r>
          </w:p>
          <w:p w14:paraId="3D332A44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Profilaktyka poekspozycyjna (HBV, HCV, HIV) </w:t>
            </w:r>
          </w:p>
          <w:p w14:paraId="6EE93FCD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Choroby wysypkowe (płonica, różyczka, odra, ospa wietrzna, półpasiec, HSV, EBV) </w:t>
            </w:r>
          </w:p>
          <w:p w14:paraId="05419828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Choroby pasożytnicze przewodu pokarmowego (owsica, glistnica, tasiemczyce) i tkankowe (toksoplazmoza, toksokaroza, włośnica, bąblowica). </w:t>
            </w:r>
          </w:p>
          <w:p w14:paraId="4076F399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Jadzice (tężec, zatrucie jadem kiełbasianym, błonica) </w:t>
            </w:r>
          </w:p>
          <w:p w14:paraId="2E6C0FD9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>Neuroinfekcje. Posocznica.</w:t>
            </w:r>
          </w:p>
          <w:p w14:paraId="02A8B474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Borelioza i inne choroby odkleszczowe (anaplazmoza, babeszjoza, KZM) </w:t>
            </w:r>
          </w:p>
          <w:p w14:paraId="1D1F7799" w14:textId="77777777" w:rsidR="005813CD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pl-PL" w:eastAsia="ar-SA"/>
              </w:rPr>
              <w:t xml:space="preserve">Choroby tropikalne (malaria, leiszmanioza, dur brzuszny, trąd, denga). Biegunki zakaźne </w:t>
            </w:r>
          </w:p>
          <w:p w14:paraId="5B3BD790" w14:textId="77777777" w:rsidR="00BC49D2" w:rsidRDefault="00BC49D2" w:rsidP="00F76A3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21C99BE3" w14:textId="77777777" w:rsidR="005813CD" w:rsidRPr="00927548" w:rsidRDefault="005813CD" w:rsidP="005813C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pl-PL"/>
              </w:rPr>
              <w:t>W ramach seminariów (dodatkowe treści, łącznie z aspektami praktycznymi problemów poruszonych w wykładach):</w:t>
            </w:r>
          </w:p>
          <w:p w14:paraId="4E6E0E82" w14:textId="77777777" w:rsidR="005813CD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Aktualne zagrożenia epidemiologiczne</w:t>
            </w:r>
          </w:p>
          <w:p w14:paraId="6F2F7028" w14:textId="77777777" w:rsidR="005813CD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Zakażenia szpitalne</w:t>
            </w:r>
          </w:p>
          <w:p w14:paraId="09EEB40F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Podstawy antybiotykoterapii</w:t>
            </w:r>
          </w:p>
          <w:p w14:paraId="257E4AF0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Choroby odzwierzęce</w:t>
            </w:r>
          </w:p>
          <w:p w14:paraId="790DA875" w14:textId="77777777" w:rsidR="005813CD" w:rsidRPr="00DC4BD6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DC4B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lastRenderedPageBreak/>
              <w:t xml:space="preserve">Diagnostyka różnicowa chorób zakaźnych </w:t>
            </w:r>
          </w:p>
          <w:p w14:paraId="1C049774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Diagnostyka różnicowa chorób wątroby</w:t>
            </w:r>
          </w:p>
          <w:p w14:paraId="7732F5DC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Grypa. Atypowe zapalenia płuc.</w:t>
            </w:r>
          </w:p>
          <w:p w14:paraId="790EE604" w14:textId="77777777" w:rsidR="005813CD" w:rsidRPr="00927548" w:rsidRDefault="005813CD" w:rsidP="005813CD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Nowe i powracające choroby zakaźne.</w:t>
            </w:r>
          </w:p>
          <w:p w14:paraId="4B9B1346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  <w:lang w:val="pl-PL"/>
              </w:rPr>
              <w:t>Różnicowanie chorób wysypkowych.</w:t>
            </w:r>
          </w:p>
          <w:p w14:paraId="173F4CF5" w14:textId="77777777" w:rsidR="005813CD" w:rsidRPr="00927548" w:rsidRDefault="005813CD" w:rsidP="005813CD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 limfadenopatii</w:t>
            </w:r>
          </w:p>
          <w:p w14:paraId="72781563" w14:textId="77777777" w:rsidR="005813CD" w:rsidRPr="00927548" w:rsidRDefault="005813CD" w:rsidP="005813CD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9275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Toksykozy zakaźne - tężec, zatrucie jadem kiełbasianym</w:t>
            </w:r>
          </w:p>
          <w:p w14:paraId="03D974A0" w14:textId="77777777" w:rsidR="00887800" w:rsidRPr="005813CD" w:rsidRDefault="005813CD" w:rsidP="008F65A4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5813CD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Diagnostyka i terapia chorych z chorobami zakaźnymi</w:t>
            </w:r>
          </w:p>
          <w:p w14:paraId="485BC2C4" w14:textId="77777777" w:rsidR="005813CD" w:rsidRDefault="005813CD" w:rsidP="008F65A4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5813CD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Koronawirusy ze szczególnym uwzględnieniem SARS-CoV-2</w:t>
            </w:r>
          </w:p>
          <w:p w14:paraId="034BAC3A" w14:textId="77777777" w:rsidR="005813CD" w:rsidRPr="005813CD" w:rsidRDefault="005813CD" w:rsidP="005813CD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8A09B76" w14:textId="77777777" w:rsidR="00CE7F64" w:rsidRPr="000A53D0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478E75B" w14:textId="77777777" w:rsidR="00CE7F64" w:rsidRPr="000A53D0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0A53D0" w14:paraId="246BC1A2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07562" w14:textId="77777777" w:rsidR="00B6239F" w:rsidRPr="000A53D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D05" w14:textId="77777777" w:rsidR="00B6239F" w:rsidRPr="000A53D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2A7" w14:textId="77777777" w:rsidR="00B6239F" w:rsidRPr="000A53D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0A53D0" w14:paraId="1C81DA4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9D6" w14:textId="77777777" w:rsidR="00CE7F64" w:rsidRPr="000A53D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D844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84480" w:rsidRPr="00D84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</w:t>
            </w:r>
            <w:r w:rsidRPr="00D84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8F65A4" w:rsidRPr="000A53D0" w14:paraId="4D6811F1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51E" w14:textId="77777777" w:rsidR="008F65A4" w:rsidRPr="00845406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AEC2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20AA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8F65A4" w:rsidRPr="000A53D0" w14:paraId="5242AEC2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1E1" w14:textId="77777777" w:rsidR="008F65A4" w:rsidRPr="000F44C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C3">
              <w:rPr>
                <w:rFonts w:ascii="Times New Roman" w:hAnsi="Times New Roman" w:cs="Times New Roman"/>
                <w:sz w:val="20"/>
                <w:szCs w:val="20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4ABA" w14:textId="77777777" w:rsidR="00D84480" w:rsidRPr="000F44C3" w:rsidRDefault="00D84480" w:rsidP="00D8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C3">
              <w:rPr>
                <w:rFonts w:ascii="Times New Roman" w:hAnsi="Times New Roman" w:cs="Times New Roman"/>
                <w:sz w:val="20"/>
                <w:szCs w:val="20"/>
              </w:rPr>
              <w:t>podstawowe zagadnienia profilaktyki oraz zasady postępowania w przypadku</w:t>
            </w:r>
          </w:p>
          <w:p w14:paraId="3A5A67B6" w14:textId="77777777" w:rsidR="008F65A4" w:rsidRPr="000F44C3" w:rsidRDefault="00D84480" w:rsidP="00D8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C3">
              <w:rPr>
                <w:rFonts w:ascii="Times New Roman" w:hAnsi="Times New Roman" w:cs="Times New Roman"/>
                <w:sz w:val="20"/>
                <w:szCs w:val="20"/>
              </w:rPr>
              <w:t xml:space="preserve">ekspozycji zawodowej na czynniki niebezpieczne i szkodliwe;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760D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E.W32.</w:t>
            </w:r>
          </w:p>
        </w:tc>
      </w:tr>
      <w:tr w:rsidR="00D84480" w:rsidRPr="000A53D0" w14:paraId="28909AED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0BE" w14:textId="77777777" w:rsidR="00D84480" w:rsidRDefault="00D84480" w:rsidP="00D844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F1D0" w14:textId="77777777" w:rsidR="00D84480" w:rsidRPr="000F44C3" w:rsidRDefault="00D84480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4C3">
              <w:rPr>
                <w:rFonts w:ascii="Times New Roman" w:hAnsi="Times New Roman" w:cs="Times New Roman"/>
                <w:sz w:val="20"/>
                <w:szCs w:val="20"/>
              </w:rPr>
              <w:t>zasady postępowania w przypadku wykrycia choroby zakaźnej;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9BC5" w14:textId="77777777" w:rsidR="00D84480" w:rsidRPr="004421D3" w:rsidRDefault="00D84480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E.W33. </w:t>
            </w:r>
          </w:p>
        </w:tc>
      </w:tr>
      <w:tr w:rsidR="008F65A4" w:rsidRPr="000A53D0" w14:paraId="7A43CDA9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F14" w14:textId="77777777" w:rsidR="008F65A4" w:rsidRDefault="00D84480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B8F6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epidemiologię chorób zakaźnych i przewlekłych, sposoby zapobiegania ich występowaniu na różnych etapach naturalnej historii choroby oraz rolę nadzoru epidemiologicznego;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6EE9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G.W3.</w:t>
            </w:r>
          </w:p>
        </w:tc>
      </w:tr>
      <w:tr w:rsidR="00CE7F64" w:rsidRPr="000A53D0" w14:paraId="2AA0483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7B0" w14:textId="77777777" w:rsidR="00CE7F64" w:rsidRPr="000A53D0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D844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84480" w:rsidRPr="00D84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D844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8F65A4" w:rsidRPr="000A53D0" w14:paraId="3A28402C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DB1" w14:textId="77777777" w:rsidR="008F65A4" w:rsidRPr="00845406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18A7C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B96B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E.U3.</w:t>
            </w:r>
          </w:p>
        </w:tc>
      </w:tr>
      <w:tr w:rsidR="008F65A4" w:rsidRPr="000A53D0" w14:paraId="1CEC7FD2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D07" w14:textId="77777777" w:rsidR="008F65A4" w:rsidRPr="00845406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C599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798A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E.U7.</w:t>
            </w:r>
          </w:p>
        </w:tc>
      </w:tr>
      <w:tr w:rsidR="008F65A4" w:rsidRPr="000A53D0" w14:paraId="532E7D01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937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393A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1C2B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E.U12.</w:t>
            </w:r>
          </w:p>
        </w:tc>
      </w:tr>
      <w:tr w:rsidR="008F65A4" w:rsidRPr="000A53D0" w14:paraId="5F929156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1F8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126E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EFE9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E.U13.</w:t>
            </w:r>
          </w:p>
        </w:tc>
      </w:tr>
      <w:tr w:rsidR="008F65A4" w:rsidRPr="000A53D0" w14:paraId="4FEFE2AD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C54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A1E33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6065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E.U14.</w:t>
            </w:r>
          </w:p>
        </w:tc>
      </w:tr>
      <w:tr w:rsidR="008F65A4" w:rsidRPr="000A53D0" w14:paraId="19670DFD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479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06B1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7AE1" w14:textId="77777777" w:rsidR="008F65A4" w:rsidRPr="00835DC3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5D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E.U16.</w:t>
            </w:r>
          </w:p>
        </w:tc>
      </w:tr>
      <w:tr w:rsidR="008F65A4" w:rsidRPr="000A53D0" w14:paraId="0A4D2195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51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7E10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0A25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8F65A4" w:rsidRPr="000A53D0" w14:paraId="71452366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996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5BC5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6AF5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8F65A4" w:rsidRPr="000A53D0" w14:paraId="126DEF7C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D90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3A61" w14:textId="77777777" w:rsidR="008F65A4" w:rsidRPr="004421D3" w:rsidRDefault="00F509A9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CB46B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pozna</w:t>
            </w:r>
            <w:r w:rsidR="00CB46B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8F65A4" w:rsidRPr="004421D3">
              <w:rPr>
                <w:rFonts w:ascii="Times New Roman" w:hAnsi="Times New Roman" w:cs="Times New Roman"/>
                <w:sz w:val="20"/>
                <w:szCs w:val="20"/>
              </w:rPr>
              <w:t xml:space="preserve">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7681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8F65A4" w:rsidRPr="000A53D0" w14:paraId="2AC0FFBF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980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18D9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interpretuje badania laboratoryjne i identyfikuje przyczyny odchyleń</w:t>
            </w:r>
            <w:r w:rsidR="00F509A9">
              <w:rPr>
                <w:rFonts w:ascii="Times New Roman" w:hAnsi="Times New Roman" w:cs="Times New Roman"/>
                <w:sz w:val="20"/>
                <w:szCs w:val="20"/>
              </w:rPr>
              <w:t xml:space="preserve"> od normy</w:t>
            </w: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EC0A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8F65A4" w:rsidRPr="000A53D0" w14:paraId="79068C9F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22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C995" w14:textId="77777777" w:rsidR="008F65A4" w:rsidRPr="004421D3" w:rsidRDefault="00F509A9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planuj</w:t>
            </w:r>
            <w:r w:rsidR="00CB46B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F65A4" w:rsidRPr="004421D3">
              <w:rPr>
                <w:rFonts w:ascii="Times New Roman" w:hAnsi="Times New Roman" w:cs="Times New Roman"/>
                <w:sz w:val="20"/>
                <w:szCs w:val="20"/>
              </w:rPr>
              <w:t xml:space="preserve"> postępowanie w przypadku ekspozycji na zakażenie przenoszone drogą krwi;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1542A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E.U26.</w:t>
            </w:r>
          </w:p>
        </w:tc>
      </w:tr>
      <w:tr w:rsidR="008F65A4" w:rsidRPr="000A53D0" w14:paraId="2A3A8EAC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6E7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89833" w14:textId="77777777" w:rsidR="008F65A4" w:rsidRPr="004421D3" w:rsidRDefault="008F65A4" w:rsidP="002F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asystuje przy przeprowadzaniu następujących procedur i zabiegów lekarskich:</w:t>
            </w:r>
            <w:r w:rsidRPr="004421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a) przetaczaniu preparatów krwi i krwiopochodnych, </w:t>
            </w:r>
            <w:r w:rsidRPr="004421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69C0">
              <w:rPr>
                <w:rFonts w:ascii="Times New Roman" w:hAnsi="Times New Roman" w:cs="Times New Roman"/>
                <w:sz w:val="20"/>
                <w:szCs w:val="20"/>
              </w:rPr>
              <w:t>b) nakłuciu jamy otrzewnowej,</w:t>
            </w:r>
            <w:r w:rsidR="002F69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c) nakłuciu lędźwiowym, </w:t>
            </w:r>
            <w:r w:rsidR="002F69C0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 xml:space="preserve">) biopsji </w:t>
            </w:r>
            <w:r w:rsidR="00CB46BC" w:rsidRPr="008D6D5D">
              <w:rPr>
                <w:rFonts w:ascii="Times New Roman" w:hAnsi="Times New Roman" w:cs="Times New Roman"/>
                <w:sz w:val="20"/>
                <w:szCs w:val="20"/>
              </w:rPr>
              <w:t>grubo</w:t>
            </w:r>
            <w:r w:rsidR="002F69C0" w:rsidRPr="008D6D5D">
              <w:rPr>
                <w:rFonts w:ascii="Times New Roman" w:hAnsi="Times New Roman" w:cs="Times New Roman"/>
                <w:sz w:val="20"/>
                <w:szCs w:val="20"/>
              </w:rPr>
              <w:t>oigłowej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C3C8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E.U30.</w:t>
            </w:r>
          </w:p>
        </w:tc>
      </w:tr>
      <w:tr w:rsidR="008F65A4" w:rsidRPr="000A53D0" w14:paraId="46DD9A48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D1C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4FBC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planuje konsultacje specjalistyczne;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9A7E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8F65A4" w:rsidRPr="000A53D0" w14:paraId="383029AC" w14:textId="77777777" w:rsidTr="004C332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313" w14:textId="77777777" w:rsidR="008F65A4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0E5B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2735B" w14:textId="77777777" w:rsidR="008F65A4" w:rsidRPr="004421D3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D3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</w:tbl>
    <w:p w14:paraId="2ABB8D7E" w14:textId="77777777" w:rsidR="00AC5C34" w:rsidRDefault="00AC5C34">
      <w:pPr>
        <w:rPr>
          <w:color w:val="auto"/>
        </w:rPr>
      </w:pPr>
    </w:p>
    <w:p w14:paraId="782FE4B9" w14:textId="77777777" w:rsidR="003A7513" w:rsidRDefault="003A7513">
      <w:pPr>
        <w:rPr>
          <w:color w:val="auto"/>
        </w:rPr>
      </w:pPr>
    </w:p>
    <w:p w14:paraId="7F97EF0E" w14:textId="77777777" w:rsidR="005B5F26" w:rsidRDefault="005B5F26">
      <w:pPr>
        <w:rPr>
          <w:color w:val="auto"/>
        </w:rPr>
      </w:pPr>
    </w:p>
    <w:p w14:paraId="02BAD6A3" w14:textId="77777777" w:rsidR="005B5F26" w:rsidRDefault="005B5F26">
      <w:pPr>
        <w:rPr>
          <w:color w:val="auto"/>
        </w:rPr>
      </w:pPr>
    </w:p>
    <w:p w14:paraId="54C8EA14" w14:textId="77777777" w:rsidR="005B5F26" w:rsidRDefault="005B5F26">
      <w:pPr>
        <w:rPr>
          <w:color w:val="auto"/>
        </w:rPr>
      </w:pPr>
    </w:p>
    <w:p w14:paraId="6066981F" w14:textId="77777777" w:rsidR="003A7513" w:rsidRDefault="003A7513">
      <w:pPr>
        <w:rPr>
          <w:color w:val="auto"/>
        </w:rPr>
      </w:pPr>
    </w:p>
    <w:p w14:paraId="5AE6D479" w14:textId="77777777" w:rsidR="003A7513" w:rsidRDefault="003A7513">
      <w:pPr>
        <w:rPr>
          <w:color w:val="auto"/>
        </w:rPr>
      </w:pPr>
    </w:p>
    <w:p w14:paraId="6471FF6B" w14:textId="77777777" w:rsidR="002F69C0" w:rsidRDefault="002F69C0">
      <w:pPr>
        <w:rPr>
          <w:color w:val="auto"/>
        </w:rPr>
      </w:pPr>
    </w:p>
    <w:p w14:paraId="0460A76F" w14:textId="77777777" w:rsidR="003A7513" w:rsidRPr="000A53D0" w:rsidRDefault="003A7513">
      <w:pPr>
        <w:rPr>
          <w:color w:val="auto"/>
        </w:rPr>
      </w:pPr>
    </w:p>
    <w:p w14:paraId="0B03EE99" w14:textId="77777777" w:rsidR="00AC5C34" w:rsidRPr="000A53D0" w:rsidRDefault="00AC5C3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14:paraId="5DAD036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992" w14:textId="77777777" w:rsidR="00A40BE3" w:rsidRPr="000A53D0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0A53D0" w14:paraId="71AC46BB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4655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85F0266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C86" w14:textId="77777777"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0A53D0" w14:paraId="14D0DA0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25CE8" w14:textId="77777777"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31C8E" w14:textId="77777777" w:rsidR="00A40BE3" w:rsidRPr="000A53D0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B3932" w14:textId="77777777" w:rsidR="00A40BE3" w:rsidRPr="000A53D0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E032F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D21FA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5010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519ED" w14:textId="77777777" w:rsidR="00A40BE3" w:rsidRPr="000A53D0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08811" w14:textId="77777777"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0A53D0" w14:paraId="0391FB9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2C6F" w14:textId="77777777"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D7086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32821E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6B700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76FD0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95F39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B6CD51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FA4CD" w14:textId="77777777"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0A53D0" w14:paraId="1543C7D8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674" w14:textId="77777777"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C5EC0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BE797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03DB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7B3466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95EE0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8FBCD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40B3FA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542C2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EC426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57BE11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39154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B26C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C2D70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7E68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45FE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C0E37C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3E48A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34977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E6311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56D63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22D61" w14:textId="77777777"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8F65A4" w:rsidRPr="000A53D0" w14:paraId="6B99FBEE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68A2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8ED6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B8B7D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0FBF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ECBD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E7E7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3F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1DB4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5711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0010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35D0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5D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4AE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20D3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1A36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6E86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EC1E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EB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6B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EF57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C721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856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240EB0A9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EB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861C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CB25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193C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EDF4F01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7E689D8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AF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C510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E6BB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6247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1C7C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31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F1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9D7B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CEA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53BC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2FEB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58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C3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FDFA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539A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0B57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53B34925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4BB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E62C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F8AB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A3B7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F98370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839F2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09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E359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BFF1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5BF3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675A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AF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FB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EB989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8B18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FE44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48BC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B1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D5D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CFC4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64C7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F441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D84480" w:rsidRPr="000A53D0" w14:paraId="09D7F714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BC8" w14:textId="77777777" w:rsidR="00D84480" w:rsidRPr="008F65A4" w:rsidRDefault="00D84480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71B3E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CED38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5530F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405EDB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83F3DC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4C51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8F699D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369A0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804CE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D2495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87C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D84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B6D16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48715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F2344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8E475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6E6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310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899E1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42800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F6AFC" w14:textId="77777777" w:rsidR="00D84480" w:rsidRPr="008F65A4" w:rsidRDefault="00D84480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45A940A1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037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93BF6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3A37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2270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2DF1C12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4495B0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EC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E81A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BF107E9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9557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10F7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85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34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E746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2E78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7B0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376F5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63F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05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E8F9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7322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ADE2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152BE82F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EC0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1128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1C46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77B3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E7E5C0C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09E1040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39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6BCC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5C44953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DCFB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5776A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B3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89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AE7C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39BB37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0209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F4B7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C2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37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9C51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A653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A87E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47461817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08F2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F1CC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F071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F8AD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95E5A1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B2BAC3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A3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AC68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22F4C16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6CB6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6C97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04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68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0A37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3C51AB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5D89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2255D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70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C77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150A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140B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C58C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3C85BC82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FBB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36FE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9754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59FE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8D34837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8638C7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91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DD10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2B917A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CD27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B2B13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53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8D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7B6A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6D94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9F35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8870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E32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6D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B2D59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8FBF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F59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249B479B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D77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EE10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FCB59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05EF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D716A6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8CA2A5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A3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EBC4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4BAD221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C150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5E991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78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68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12BB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6FA4C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283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4DF5C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EC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79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AB20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C377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7CAC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7DABF314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CD4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701B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95DC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FCA7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C777B9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48C008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C3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1D6D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4BAEBC9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4726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4F6D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61E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BAA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35DE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07608E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0136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C5654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A1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7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44C3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BB79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FDB4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0AD56F07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0A0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1056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A157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7560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1BD016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0AC6C3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0D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900D6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05EFE96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995F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BC80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CF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B9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595A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8A62E2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05BD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FCB2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9A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81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E382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D4CC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6ED2A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0AC10DAC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24E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DDE1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E8E7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D6C1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7780E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058D8D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33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31420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B981153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D872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7A40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8D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A19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05318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4ABA5A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BD72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D9BF7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4ECE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F3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917F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8358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AF54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8F65A4" w:rsidRPr="000A53D0" w14:paraId="5EBC2B66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7A4" w14:textId="77777777" w:rsidR="008F65A4" w:rsidRPr="008F65A4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7355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657D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4E25F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3D1560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369ECEC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CE7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2B45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BCE2157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1BA15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C894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285C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603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9BACD8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2A673" w14:textId="77777777" w:rsidR="008F65A4" w:rsidRPr="008F65A4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5A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8444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60EC21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3A2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8ED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28C74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2F776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C41FB" w14:textId="77777777" w:rsidR="008F65A4" w:rsidRPr="008F65A4" w:rsidRDefault="008F65A4" w:rsidP="008F65A4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73713" w:rsidRPr="000A53D0" w14:paraId="7C0FBBC4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393" w14:textId="77777777" w:rsidR="00773713" w:rsidRPr="00773713" w:rsidRDefault="00773713" w:rsidP="007737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96A159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8790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79CA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121C84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DCF056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ACD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2AFD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501460B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8D39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AE9AE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22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9C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92142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4DD2F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24BF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8B8C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AF9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F2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18C5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2C86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E80CA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73713" w:rsidRPr="000A53D0" w14:paraId="300970FD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E1C" w14:textId="77777777" w:rsidR="00773713" w:rsidRPr="00773713" w:rsidRDefault="00773713" w:rsidP="007737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F83E0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11CD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C43B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6E94A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48B377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0F1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006A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74D25D6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180C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5F37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7C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83A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8FCEF9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04017F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A333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B82C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A05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6A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439DE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CD22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6766A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73713" w:rsidRPr="000A53D0" w14:paraId="7CECEB7F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164" w14:textId="77777777" w:rsidR="00773713" w:rsidRPr="00773713" w:rsidRDefault="00773713" w:rsidP="007737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51E1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0D77D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79C8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6DD5AEF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F665E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78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7B0E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52A63DD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5D5F3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D9BC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1B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318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7BBD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E051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52E78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4B4D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B7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79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E8ECE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5086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F160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73713" w:rsidRPr="000A53D0" w14:paraId="0F65F5BD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8FD" w14:textId="77777777" w:rsidR="00773713" w:rsidRPr="00773713" w:rsidRDefault="00773713" w:rsidP="007737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F8383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54E4A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486A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E800B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31BD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61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BFCE1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901008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D3A9E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E8C8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0D1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55A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79F6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6ACFB6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F7A2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EDAF31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4CC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F03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8511D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C84F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72512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73713" w:rsidRPr="000A53D0" w14:paraId="420D3289" w14:textId="77777777" w:rsidTr="004C332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11A" w14:textId="77777777" w:rsidR="00773713" w:rsidRPr="00773713" w:rsidRDefault="00773713" w:rsidP="0077371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9EA3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A01D0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46241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0A1B5A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C806F6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F3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E6733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CB9EC49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AA7C8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F34F7D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523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FB8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E8A95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374FD1" w14:textId="77777777" w:rsidR="00773713" w:rsidRPr="00773713" w:rsidRDefault="00773713" w:rsidP="00773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7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DEF06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79AC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B0A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194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45787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EAAEF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08B4E" w14:textId="77777777" w:rsidR="00773713" w:rsidRPr="00773713" w:rsidRDefault="00773713" w:rsidP="0077371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F588DB6" w14:textId="77777777" w:rsidR="008115D0" w:rsidRPr="000A53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 w:rsidRPr="000A53D0">
        <w:rPr>
          <w:b/>
          <w:i/>
          <w:sz w:val="16"/>
          <w:szCs w:val="16"/>
          <w:lang w:val="pl-PL"/>
        </w:rPr>
        <w:t>*niepotrzebne usunąć</w:t>
      </w:r>
    </w:p>
    <w:p w14:paraId="53412DB9" w14:textId="77777777" w:rsidR="00A40BE3" w:rsidRPr="000A53D0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0A53D0" w14:paraId="0DE69B54" w14:textId="77777777" w:rsidTr="001E1B38">
        <w:trPr>
          <w:trHeight w:val="284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B4D" w14:textId="77777777" w:rsidR="00742D43" w:rsidRPr="000A53D0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0A53D0" w14:paraId="6EFFAF0C" w14:textId="77777777" w:rsidTr="001E1B38">
        <w:trPr>
          <w:trHeight w:val="2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63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5D0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6ECD" w14:textId="77777777"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6090F" w:rsidRPr="000A53D0" w14:paraId="11E423AD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53DF" w14:textId="77777777" w:rsidR="00A6090F" w:rsidRPr="000A53D0" w:rsidRDefault="00A6090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D5308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D3D" w14:textId="77777777" w:rsidR="00A6090F" w:rsidRPr="000A53D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3DDD" w14:textId="77777777" w:rsidR="00A6090F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 – 68 %</w:t>
            </w:r>
          </w:p>
        </w:tc>
      </w:tr>
      <w:tr w:rsidR="00A6090F" w:rsidRPr="000A53D0" w14:paraId="1A46B43E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55E6" w14:textId="77777777" w:rsidR="00A6090F" w:rsidRPr="000A53D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F48" w14:textId="77777777" w:rsidR="00A6090F" w:rsidRPr="000A53D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8832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69-76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A6090F" w:rsidRPr="000A53D0" w14:paraId="13536196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6C57" w14:textId="77777777" w:rsidR="00A6090F" w:rsidRPr="000A53D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9D3" w14:textId="77777777" w:rsidR="00A6090F" w:rsidRPr="000A53D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93C9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77-84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A6090F" w:rsidRPr="000A53D0" w14:paraId="14EA7A43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69A0" w14:textId="77777777" w:rsidR="00A6090F" w:rsidRPr="000A53D0" w:rsidRDefault="00A6090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018" w14:textId="77777777" w:rsidR="00A6090F" w:rsidRPr="000A53D0" w:rsidRDefault="00A6090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2F8F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85-92 %</w:t>
            </w:r>
          </w:p>
        </w:tc>
      </w:tr>
      <w:tr w:rsidR="00A6090F" w:rsidRPr="000A53D0" w14:paraId="0F9D71CD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2D1" w14:textId="77777777" w:rsidR="00A6090F" w:rsidRPr="000A53D0" w:rsidRDefault="00A6090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16C" w14:textId="77777777" w:rsidR="00A6090F" w:rsidRPr="000A53D0" w:rsidRDefault="00A6090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D099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93-100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BB04D4" w:rsidRPr="000A53D0" w14:paraId="11E993F6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36E76" w14:textId="77777777" w:rsidR="00BB04D4" w:rsidRPr="000A53D0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60E" w14:textId="77777777" w:rsidR="00BB04D4" w:rsidRPr="000A53D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01FA" w14:textId="77777777" w:rsidR="00BB04D4" w:rsidRPr="000A53D0" w:rsidRDefault="00E67C46" w:rsidP="00E67C46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 – 68 %</w:t>
            </w:r>
          </w:p>
        </w:tc>
      </w:tr>
      <w:tr w:rsidR="00BB04D4" w:rsidRPr="000A53D0" w14:paraId="4519851B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0A6D" w14:textId="77777777" w:rsidR="00BB04D4" w:rsidRPr="000A53D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B12" w14:textId="77777777" w:rsidR="00BB04D4" w:rsidRPr="000A53D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325A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69-76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BB04D4" w:rsidRPr="000A53D0" w14:paraId="0ED66ECD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318D" w14:textId="77777777" w:rsidR="00BB04D4" w:rsidRPr="000A53D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C5" w14:textId="77777777" w:rsidR="00BB04D4" w:rsidRPr="000A53D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E2CB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77-84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BB04D4" w:rsidRPr="000A53D0" w14:paraId="0D187A25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54E9" w14:textId="77777777" w:rsidR="00BB04D4" w:rsidRPr="000A53D0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F73" w14:textId="77777777" w:rsidR="00BB04D4" w:rsidRPr="000A53D0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E2B2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85-92 %</w:t>
            </w:r>
          </w:p>
        </w:tc>
      </w:tr>
      <w:tr w:rsidR="00BB04D4" w:rsidRPr="000A53D0" w14:paraId="60F761F5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8BF" w14:textId="77777777" w:rsidR="00BB04D4" w:rsidRPr="000A53D0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725" w14:textId="77777777" w:rsidR="00BB04D4" w:rsidRPr="000A53D0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BE62" w14:textId="77777777" w:rsidR="00BB04D4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93-100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1E4083" w:rsidRPr="000A53D0" w14:paraId="6C68380B" w14:textId="77777777" w:rsidTr="008115D0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5E23A" w14:textId="77777777" w:rsidR="001E4083" w:rsidRPr="000A53D0" w:rsidRDefault="00D5308A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A40BE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(...)</w:t>
            </w:r>
            <w:r w:rsidR="001E408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5F6" w14:textId="77777777" w:rsidR="001E4083" w:rsidRPr="000A53D0" w:rsidRDefault="001E408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25BA" w14:textId="77777777" w:rsidR="001E4083" w:rsidRPr="000A53D0" w:rsidRDefault="00E67C46" w:rsidP="00E67C46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 – 68 %</w:t>
            </w:r>
          </w:p>
        </w:tc>
      </w:tr>
      <w:tr w:rsidR="001E4083" w:rsidRPr="000A53D0" w14:paraId="1A6B2A87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F847" w14:textId="77777777" w:rsidR="001E4083" w:rsidRPr="000A53D0" w:rsidRDefault="001E408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66A" w14:textId="77777777" w:rsidR="001E4083" w:rsidRPr="000A53D0" w:rsidRDefault="001E408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1CA2" w14:textId="77777777" w:rsidR="001E4083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69-76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1E4083" w:rsidRPr="000A53D0" w14:paraId="15E981F1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2EF3" w14:textId="77777777" w:rsidR="001E4083" w:rsidRPr="000A53D0" w:rsidRDefault="001E408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2B5" w14:textId="77777777" w:rsidR="001E4083" w:rsidRPr="000A53D0" w:rsidRDefault="001E408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2698" w14:textId="77777777" w:rsidR="001E4083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77-84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  <w:tr w:rsidR="001E4083" w:rsidRPr="000A53D0" w14:paraId="474B03EE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AC388" w14:textId="77777777" w:rsidR="001E4083" w:rsidRPr="000A53D0" w:rsidRDefault="001E4083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F1A" w14:textId="77777777" w:rsidR="001E4083" w:rsidRPr="000A53D0" w:rsidRDefault="001E4083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11FE" w14:textId="77777777" w:rsidR="001E4083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85-92 %</w:t>
            </w:r>
          </w:p>
        </w:tc>
      </w:tr>
      <w:tr w:rsidR="001E4083" w:rsidRPr="000A53D0" w14:paraId="143779EA" w14:textId="77777777" w:rsidTr="008115D0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651" w14:textId="77777777" w:rsidR="001E4083" w:rsidRPr="000A53D0" w:rsidRDefault="001E4083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7A2" w14:textId="77777777" w:rsidR="001E4083" w:rsidRPr="000A53D0" w:rsidRDefault="001E408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2343" w14:textId="77777777" w:rsidR="001E4083" w:rsidRPr="000A53D0" w:rsidRDefault="00E67C46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93-100</w:t>
            </w:r>
            <w:r w:rsidRPr="0092347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</w:tr>
    </w:tbl>
    <w:p w14:paraId="2F4CBECE" w14:textId="77777777" w:rsidR="001E4083" w:rsidRPr="000A53D0" w:rsidRDefault="001E4083" w:rsidP="001511D9">
      <w:pPr>
        <w:rPr>
          <w:rFonts w:ascii="Times New Roman" w:hAnsi="Times New Roman" w:cs="Times New Roman"/>
          <w:color w:val="auto"/>
        </w:rPr>
      </w:pPr>
    </w:p>
    <w:p w14:paraId="2E40BE0A" w14:textId="77777777" w:rsidR="001511D9" w:rsidRPr="000A53D0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0A53D0" w14:paraId="3AF67342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59F" w14:textId="77777777" w:rsidR="001511D9" w:rsidRPr="000A53D0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A2" w14:textId="77777777"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0A53D0" w14:paraId="2087FE9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E57" w14:textId="77777777"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E65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7E60AC5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EDB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70471A1" w14:textId="77777777" w:rsidR="001511D9" w:rsidRPr="000A53D0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06136E" w:rsidRPr="000A53D0" w14:paraId="5752A81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DA252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ECA0" w14:textId="77777777" w:rsidR="0006136E" w:rsidRPr="001E4083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A5885" w14:textId="77777777" w:rsidR="0006136E" w:rsidRPr="001E4083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06136E" w:rsidRPr="000A53D0" w14:paraId="3F8539E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D9B8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D60" w14:textId="5B03F93F" w:rsidR="0006136E" w:rsidRPr="00D52280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B4B" w14:textId="6DE06C5A" w:rsidR="0006136E" w:rsidRPr="00D52280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06136E" w:rsidRPr="000A53D0" w14:paraId="44A3387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511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A92" w14:textId="67E866C0" w:rsidR="0006136E" w:rsidRPr="00D52280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  <w:bookmarkStart w:id="5" w:name="_GoBack"/>
            <w:bookmarkEnd w:id="5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45E" w14:textId="6BE9D146" w:rsidR="0006136E" w:rsidRPr="00D52280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</w:tr>
      <w:tr w:rsidR="0006136E" w:rsidRPr="000A53D0" w14:paraId="189C1FF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39A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846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A4A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0A53D0" w14:paraId="2025F61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9AA" w14:textId="0964DA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  <w:r w:rsidR="00CA474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wykłady i ćwiczenia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72D" w14:textId="7D1DAEF0" w:rsidR="0006136E" w:rsidRPr="000A53D0" w:rsidRDefault="00CA4745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9B7" w14:textId="76CD37BA" w:rsidR="0006136E" w:rsidRPr="000A53D0" w:rsidRDefault="00CA4745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06136E" w:rsidRPr="000A53D0" w14:paraId="0DF38A6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E61BD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86EE5" w14:textId="77777777" w:rsidR="0006136E" w:rsidRPr="008115D0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31BEF" w14:textId="77777777" w:rsidR="0006136E" w:rsidRPr="008115D0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06136E" w:rsidRPr="000A53D0" w14:paraId="410244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3BD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2B6" w14:textId="77777777" w:rsidR="0006136E" w:rsidRPr="008115D0" w:rsidRDefault="00694340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CEB" w14:textId="77777777" w:rsidR="0006136E" w:rsidRPr="008115D0" w:rsidRDefault="00694340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06136E" w:rsidRPr="000A53D0" w14:paraId="53F73F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644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21A" w14:textId="77777777" w:rsidR="0006136E" w:rsidRPr="008115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084" w14:textId="77777777" w:rsidR="0006136E" w:rsidRPr="008115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6136E" w:rsidRPr="000A53D0" w14:paraId="5F9E4E9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64C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0E2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EAF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0A53D0" w14:paraId="7BB1F0B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041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D8E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8A9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0A53D0" w14:paraId="79B599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CAE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E54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4BD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0A53D0" w14:paraId="1011F39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F47B" w14:textId="77777777" w:rsidR="0006136E" w:rsidRPr="000A53D0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A20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67E" w14:textId="77777777" w:rsidR="0006136E" w:rsidRPr="000A53D0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0A53D0" w14:paraId="1E54FC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BA83BB" w14:textId="77777777" w:rsidR="0006136E" w:rsidRPr="000A53D0" w:rsidRDefault="0006136E" w:rsidP="0006136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5C6649" w14:textId="77777777" w:rsidR="0006136E" w:rsidRPr="00845406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CF80E" w14:textId="77777777" w:rsidR="0006136E" w:rsidRPr="00845406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06136E" w:rsidRPr="000A53D0" w14:paraId="21645F9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350DC" w14:textId="77777777" w:rsidR="0006136E" w:rsidRPr="000A53D0" w:rsidRDefault="0006136E" w:rsidP="0006136E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1DB2B" w14:textId="77777777" w:rsidR="0006136E" w:rsidRPr="001E1B38" w:rsidRDefault="00694340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1D2E4" w14:textId="77777777" w:rsidR="0006136E" w:rsidRPr="001E1B38" w:rsidRDefault="00694340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22B46AA4" w14:textId="77777777" w:rsidR="00FA6C7B" w:rsidRPr="000A53D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  <w:lang w:val="pl-PL"/>
        </w:rPr>
      </w:pPr>
      <w:r w:rsidRPr="000A53D0">
        <w:rPr>
          <w:b/>
          <w:i/>
          <w:sz w:val="18"/>
          <w:szCs w:val="18"/>
          <w:lang w:val="pl-PL"/>
        </w:rPr>
        <w:t xml:space="preserve">*niepotrzebne </w:t>
      </w:r>
      <w:r w:rsidR="008115D0" w:rsidRPr="000A53D0">
        <w:rPr>
          <w:b/>
          <w:i/>
          <w:sz w:val="18"/>
          <w:szCs w:val="18"/>
          <w:lang w:val="pl-PL"/>
        </w:rPr>
        <w:t>usunąć</w:t>
      </w:r>
    </w:p>
    <w:p w14:paraId="7E6BEB4B" w14:textId="77777777" w:rsidR="00FA6C7B" w:rsidRPr="000A53D0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D2E94A9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</w:t>
      </w:r>
      <w:r w:rsidR="00EB24C1" w:rsidRPr="000A53D0">
        <w:rPr>
          <w:i/>
          <w:sz w:val="16"/>
          <w:szCs w:val="16"/>
          <w:lang w:val="pl-PL"/>
        </w:rPr>
        <w:t xml:space="preserve"> czytelne </w:t>
      </w:r>
      <w:r w:rsidRPr="000A53D0">
        <w:rPr>
          <w:i/>
          <w:sz w:val="16"/>
          <w:szCs w:val="16"/>
        </w:rPr>
        <w:t xml:space="preserve"> podpisy osób prowadzących przedmiot w danym roku akademickim)</w:t>
      </w:r>
    </w:p>
    <w:p w14:paraId="4F09C6F9" w14:textId="77777777" w:rsidR="005C5513" w:rsidRPr="000A53D0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45232569" w14:textId="77777777" w:rsidR="005625C2" w:rsidRPr="000A53D0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705EF6A6" w14:textId="77777777"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  <w:lang w:val="pl-PL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  <w:lang w:val="pl-PL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1FC9" w14:textId="77777777" w:rsidR="00FF51BF" w:rsidRDefault="00FF51BF">
      <w:r>
        <w:separator/>
      </w:r>
    </w:p>
  </w:endnote>
  <w:endnote w:type="continuationSeparator" w:id="0">
    <w:p w14:paraId="03BCF637" w14:textId="77777777" w:rsidR="00FF51BF" w:rsidRDefault="00F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29159" w14:textId="77777777" w:rsidR="00FF51BF" w:rsidRDefault="00FF51BF"/>
  </w:footnote>
  <w:footnote w:type="continuationSeparator" w:id="0">
    <w:p w14:paraId="755A6704" w14:textId="77777777" w:rsidR="00FF51BF" w:rsidRDefault="00FF51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622FDC"/>
    <w:multiLevelType w:val="hybridMultilevel"/>
    <w:tmpl w:val="2058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342DA"/>
    <w:multiLevelType w:val="hybridMultilevel"/>
    <w:tmpl w:val="88B64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6"/>
  </w:num>
  <w:num w:numId="5">
    <w:abstractNumId w:val="23"/>
  </w:num>
  <w:num w:numId="6">
    <w:abstractNumId w:val="13"/>
  </w:num>
  <w:num w:numId="7">
    <w:abstractNumId w:val="33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2"/>
  </w:num>
  <w:num w:numId="29">
    <w:abstractNumId w:val="10"/>
  </w:num>
  <w:num w:numId="30">
    <w:abstractNumId w:val="39"/>
  </w:num>
  <w:num w:numId="31">
    <w:abstractNumId w:val="16"/>
  </w:num>
  <w:num w:numId="32">
    <w:abstractNumId w:val="41"/>
  </w:num>
  <w:num w:numId="33">
    <w:abstractNumId w:val="17"/>
  </w:num>
  <w:num w:numId="34">
    <w:abstractNumId w:val="24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136E"/>
    <w:rsid w:val="00062D39"/>
    <w:rsid w:val="00062D6E"/>
    <w:rsid w:val="0008454A"/>
    <w:rsid w:val="000911F4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392"/>
    <w:rsid w:val="000E1685"/>
    <w:rsid w:val="000F44C3"/>
    <w:rsid w:val="000F524E"/>
    <w:rsid w:val="000F5D27"/>
    <w:rsid w:val="00140457"/>
    <w:rsid w:val="001425A3"/>
    <w:rsid w:val="001511D9"/>
    <w:rsid w:val="00152D19"/>
    <w:rsid w:val="00163028"/>
    <w:rsid w:val="00177ABC"/>
    <w:rsid w:val="00195C93"/>
    <w:rsid w:val="0019780D"/>
    <w:rsid w:val="001C13B4"/>
    <w:rsid w:val="001C3D5E"/>
    <w:rsid w:val="001D4D83"/>
    <w:rsid w:val="001D544A"/>
    <w:rsid w:val="001E08E3"/>
    <w:rsid w:val="001E1B38"/>
    <w:rsid w:val="001E4083"/>
    <w:rsid w:val="00214880"/>
    <w:rsid w:val="002300B5"/>
    <w:rsid w:val="0024216E"/>
    <w:rsid w:val="0024724B"/>
    <w:rsid w:val="002500DF"/>
    <w:rsid w:val="0026398C"/>
    <w:rsid w:val="00277D72"/>
    <w:rsid w:val="00282DC0"/>
    <w:rsid w:val="00282F37"/>
    <w:rsid w:val="002833B9"/>
    <w:rsid w:val="00283E57"/>
    <w:rsid w:val="00295BD2"/>
    <w:rsid w:val="002D1675"/>
    <w:rsid w:val="002E3DFB"/>
    <w:rsid w:val="002F5F1C"/>
    <w:rsid w:val="002F69C0"/>
    <w:rsid w:val="003003AB"/>
    <w:rsid w:val="00301365"/>
    <w:rsid w:val="00303338"/>
    <w:rsid w:val="00304D7D"/>
    <w:rsid w:val="003207B9"/>
    <w:rsid w:val="00355C21"/>
    <w:rsid w:val="00362B64"/>
    <w:rsid w:val="00370D1D"/>
    <w:rsid w:val="003A7513"/>
    <w:rsid w:val="003B0B4A"/>
    <w:rsid w:val="003C28BC"/>
    <w:rsid w:val="003C59AC"/>
    <w:rsid w:val="003E774E"/>
    <w:rsid w:val="00413AA8"/>
    <w:rsid w:val="0041771F"/>
    <w:rsid w:val="00420A29"/>
    <w:rsid w:val="00441075"/>
    <w:rsid w:val="00441F37"/>
    <w:rsid w:val="00451E79"/>
    <w:rsid w:val="00453AD8"/>
    <w:rsid w:val="0046386D"/>
    <w:rsid w:val="004B2049"/>
    <w:rsid w:val="004C3329"/>
    <w:rsid w:val="004D2129"/>
    <w:rsid w:val="004D388F"/>
    <w:rsid w:val="004E71A4"/>
    <w:rsid w:val="004F326E"/>
    <w:rsid w:val="004F4882"/>
    <w:rsid w:val="00501B26"/>
    <w:rsid w:val="0050503E"/>
    <w:rsid w:val="00515B0F"/>
    <w:rsid w:val="00525A5E"/>
    <w:rsid w:val="005625C2"/>
    <w:rsid w:val="005813CD"/>
    <w:rsid w:val="005A390E"/>
    <w:rsid w:val="005B4506"/>
    <w:rsid w:val="005B5676"/>
    <w:rsid w:val="005B5F26"/>
    <w:rsid w:val="005C5513"/>
    <w:rsid w:val="005C6CB5"/>
    <w:rsid w:val="005D0415"/>
    <w:rsid w:val="005D5D80"/>
    <w:rsid w:val="005E69E4"/>
    <w:rsid w:val="006042CB"/>
    <w:rsid w:val="006223E8"/>
    <w:rsid w:val="006267B4"/>
    <w:rsid w:val="00627E1D"/>
    <w:rsid w:val="00630011"/>
    <w:rsid w:val="00644D5A"/>
    <w:rsid w:val="00653368"/>
    <w:rsid w:val="00656D89"/>
    <w:rsid w:val="0066006C"/>
    <w:rsid w:val="00663BA8"/>
    <w:rsid w:val="0066524E"/>
    <w:rsid w:val="00683581"/>
    <w:rsid w:val="00694340"/>
    <w:rsid w:val="006A4183"/>
    <w:rsid w:val="006B0A9A"/>
    <w:rsid w:val="006C7E19"/>
    <w:rsid w:val="006E15D8"/>
    <w:rsid w:val="00700CAB"/>
    <w:rsid w:val="007034A2"/>
    <w:rsid w:val="00711C11"/>
    <w:rsid w:val="00742D43"/>
    <w:rsid w:val="007572E8"/>
    <w:rsid w:val="00767D86"/>
    <w:rsid w:val="00773713"/>
    <w:rsid w:val="0078660D"/>
    <w:rsid w:val="00790F85"/>
    <w:rsid w:val="0079768F"/>
    <w:rsid w:val="007B69A7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5DC3"/>
    <w:rsid w:val="00836D82"/>
    <w:rsid w:val="00845406"/>
    <w:rsid w:val="00851598"/>
    <w:rsid w:val="00852D5F"/>
    <w:rsid w:val="00861A15"/>
    <w:rsid w:val="00866745"/>
    <w:rsid w:val="00887800"/>
    <w:rsid w:val="00891FE1"/>
    <w:rsid w:val="008A7F09"/>
    <w:rsid w:val="008B2246"/>
    <w:rsid w:val="008B3494"/>
    <w:rsid w:val="008B358D"/>
    <w:rsid w:val="008C1C6F"/>
    <w:rsid w:val="008C1E39"/>
    <w:rsid w:val="008D05A1"/>
    <w:rsid w:val="008D6D5D"/>
    <w:rsid w:val="008D7AC0"/>
    <w:rsid w:val="008F0E94"/>
    <w:rsid w:val="008F65A4"/>
    <w:rsid w:val="00911266"/>
    <w:rsid w:val="00913BF6"/>
    <w:rsid w:val="00922D6B"/>
    <w:rsid w:val="00936747"/>
    <w:rsid w:val="009421CD"/>
    <w:rsid w:val="009915E9"/>
    <w:rsid w:val="00992C8B"/>
    <w:rsid w:val="009B7DA8"/>
    <w:rsid w:val="009C2B58"/>
    <w:rsid w:val="009C36EB"/>
    <w:rsid w:val="009E059B"/>
    <w:rsid w:val="00A24D15"/>
    <w:rsid w:val="00A33FFD"/>
    <w:rsid w:val="00A37843"/>
    <w:rsid w:val="00A40BE3"/>
    <w:rsid w:val="00A6090F"/>
    <w:rsid w:val="00A85C8F"/>
    <w:rsid w:val="00A869C4"/>
    <w:rsid w:val="00AB23EA"/>
    <w:rsid w:val="00AB4289"/>
    <w:rsid w:val="00AC184D"/>
    <w:rsid w:val="00AC2BB3"/>
    <w:rsid w:val="00AC5C34"/>
    <w:rsid w:val="00AD1C93"/>
    <w:rsid w:val="00AF6E2D"/>
    <w:rsid w:val="00B003B0"/>
    <w:rsid w:val="00B00D5C"/>
    <w:rsid w:val="00B01F02"/>
    <w:rsid w:val="00B027CE"/>
    <w:rsid w:val="00B202F3"/>
    <w:rsid w:val="00B2334B"/>
    <w:rsid w:val="00B46D87"/>
    <w:rsid w:val="00B50B3E"/>
    <w:rsid w:val="00B51C20"/>
    <w:rsid w:val="00B5462A"/>
    <w:rsid w:val="00B54E9B"/>
    <w:rsid w:val="00B60656"/>
    <w:rsid w:val="00B6239F"/>
    <w:rsid w:val="00B726E1"/>
    <w:rsid w:val="00B73B2D"/>
    <w:rsid w:val="00B73DE3"/>
    <w:rsid w:val="00B93C6F"/>
    <w:rsid w:val="00B97C40"/>
    <w:rsid w:val="00BA1DD8"/>
    <w:rsid w:val="00BA3FAB"/>
    <w:rsid w:val="00BA4931"/>
    <w:rsid w:val="00BB04D4"/>
    <w:rsid w:val="00BB1BF4"/>
    <w:rsid w:val="00BB2766"/>
    <w:rsid w:val="00BB3496"/>
    <w:rsid w:val="00BB6931"/>
    <w:rsid w:val="00BC49D2"/>
    <w:rsid w:val="00BD5714"/>
    <w:rsid w:val="00BF4C97"/>
    <w:rsid w:val="00C32B46"/>
    <w:rsid w:val="00C4393C"/>
    <w:rsid w:val="00C44D99"/>
    <w:rsid w:val="00C5120C"/>
    <w:rsid w:val="00C51BC2"/>
    <w:rsid w:val="00C71F63"/>
    <w:rsid w:val="00C962BF"/>
    <w:rsid w:val="00CA4745"/>
    <w:rsid w:val="00CB1AA1"/>
    <w:rsid w:val="00CB46BC"/>
    <w:rsid w:val="00CB46FA"/>
    <w:rsid w:val="00CC0D85"/>
    <w:rsid w:val="00CD737C"/>
    <w:rsid w:val="00CE7F64"/>
    <w:rsid w:val="00D034E2"/>
    <w:rsid w:val="00D043E7"/>
    <w:rsid w:val="00D42CEB"/>
    <w:rsid w:val="00D5308A"/>
    <w:rsid w:val="00D6440C"/>
    <w:rsid w:val="00D67467"/>
    <w:rsid w:val="00D77130"/>
    <w:rsid w:val="00D84480"/>
    <w:rsid w:val="00D85301"/>
    <w:rsid w:val="00DC4BD6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67C46"/>
    <w:rsid w:val="00E8223C"/>
    <w:rsid w:val="00E87CB9"/>
    <w:rsid w:val="00E952E3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09A9"/>
    <w:rsid w:val="00F573CA"/>
    <w:rsid w:val="00F725C5"/>
    <w:rsid w:val="00F76A32"/>
    <w:rsid w:val="00F93FF5"/>
    <w:rsid w:val="00F95A81"/>
    <w:rsid w:val="00FA6C7B"/>
    <w:rsid w:val="00FB1181"/>
    <w:rsid w:val="00FB5084"/>
    <w:rsid w:val="00FC11AD"/>
    <w:rsid w:val="00FC7712"/>
    <w:rsid w:val="00FD0B2F"/>
    <w:rsid w:val="00FD6C3B"/>
    <w:rsid w:val="00FD770E"/>
    <w:rsid w:val="00FE76A4"/>
    <w:rsid w:val="00FF273C"/>
    <w:rsid w:val="00FF51BF"/>
    <w:rsid w:val="00FF5F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EA45"/>
  <w15:chartTrackingRefBased/>
  <w15:docId w15:val="{2B7F9053-7AF5-41BF-9173-7BA6233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80D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19780D"/>
    <w:rPr>
      <w:rFonts w:ascii="Times New Roman" w:eastAsia="Times New Roman" w:hAnsi="Times New Roman" w:cs="Times New Roman"/>
      <w:b/>
      <w:szCs w:val="32"/>
    </w:rPr>
  </w:style>
  <w:style w:type="paragraph" w:customStyle="1" w:styleId="Default">
    <w:name w:val="Default"/>
    <w:rsid w:val="008878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6A32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9921-C0A8-41A5-AA12-D70D65B9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Julia Piotrowicz</cp:lastModifiedBy>
  <cp:revision>5</cp:revision>
  <cp:lastPrinted>2018-11-26T08:08:00Z</cp:lastPrinted>
  <dcterms:created xsi:type="dcterms:W3CDTF">2022-07-20T06:44:00Z</dcterms:created>
  <dcterms:modified xsi:type="dcterms:W3CDTF">2024-04-29T06:43:00Z</dcterms:modified>
</cp:coreProperties>
</file>